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48" w:rsidRDefault="00146748" w:rsidP="00146748">
      <w:pPr>
        <w:pStyle w:val="a6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 wp14:anchorId="5B5C03F2" wp14:editId="741036EC">
            <wp:extent cx="425450" cy="531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748" w:rsidRDefault="00146748" w:rsidP="00146748">
      <w:pPr>
        <w:pStyle w:val="a6"/>
        <w:ind w:left="360"/>
        <w:jc w:val="center"/>
        <w:rPr>
          <w:b/>
          <w:bCs/>
          <w:sz w:val="48"/>
          <w:szCs w:val="48"/>
        </w:rPr>
      </w:pPr>
      <w:r>
        <w:rPr>
          <w:sz w:val="48"/>
          <w:szCs w:val="48"/>
        </w:rPr>
        <w:t xml:space="preserve"> </w:t>
      </w:r>
      <w:r>
        <w:rPr>
          <w:b/>
          <w:bCs/>
          <w:sz w:val="48"/>
          <w:szCs w:val="48"/>
        </w:rPr>
        <w:t xml:space="preserve">Собрание депутатов </w:t>
      </w:r>
    </w:p>
    <w:p w:rsidR="00146748" w:rsidRDefault="00146748" w:rsidP="00146748">
      <w:pPr>
        <w:pStyle w:val="a6"/>
        <w:ind w:left="360"/>
        <w:jc w:val="center"/>
        <w:rPr>
          <w:b/>
          <w:bCs/>
          <w:sz w:val="40"/>
          <w:szCs w:val="40"/>
        </w:rPr>
      </w:pPr>
      <w:proofErr w:type="gramStart"/>
      <w:r>
        <w:rPr>
          <w:b/>
          <w:bCs/>
          <w:sz w:val="40"/>
          <w:szCs w:val="40"/>
        </w:rPr>
        <w:t>Катав–Ивановского</w:t>
      </w:r>
      <w:proofErr w:type="gramEnd"/>
      <w:r>
        <w:rPr>
          <w:b/>
          <w:bCs/>
          <w:sz w:val="40"/>
          <w:szCs w:val="40"/>
        </w:rPr>
        <w:t xml:space="preserve"> муниципального района</w:t>
      </w:r>
    </w:p>
    <w:p w:rsidR="00146748" w:rsidRDefault="00146748" w:rsidP="00146748">
      <w:pPr>
        <w:pStyle w:val="a6"/>
        <w:tabs>
          <w:tab w:val="clear" w:pos="4153"/>
          <w:tab w:val="center" w:pos="3969"/>
        </w:tabs>
        <w:ind w:left="36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РЕШЕНИЕ</w:t>
      </w:r>
    </w:p>
    <w:p w:rsidR="00146748" w:rsidRDefault="00C54401" w:rsidP="00146748">
      <w:pPr>
        <w:pStyle w:val="a6"/>
        <w:rPr>
          <w:sz w:val="27"/>
          <w:szCs w:val="27"/>
        </w:rPr>
      </w:pPr>
      <w:r>
        <w:pict>
          <v:line id="_x0000_s1028" style="position:absolute;z-index:251659264" from="-11.5pt,2.55pt" to="528.5pt,2.55pt" o:allowincell="f" strokeweight="3pt">
            <v:stroke linestyle="thinThin"/>
          </v:line>
        </w:pict>
      </w:r>
      <w:r w:rsidR="00146748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6748" w:rsidRPr="00146748" w:rsidRDefault="00146748" w:rsidP="00146748">
      <w:pPr>
        <w:pStyle w:val="a6"/>
        <w:spacing w:after="60"/>
        <w:rPr>
          <w:szCs w:val="26"/>
        </w:rPr>
      </w:pPr>
      <w:r w:rsidRPr="00146748">
        <w:rPr>
          <w:szCs w:val="26"/>
        </w:rPr>
        <w:t xml:space="preserve">17 апреля  2013 года                                                                 </w:t>
      </w:r>
      <w:r w:rsidRPr="00146748">
        <w:rPr>
          <w:szCs w:val="26"/>
        </w:rPr>
        <w:tab/>
      </w:r>
      <w:r w:rsidRPr="00146748">
        <w:rPr>
          <w:szCs w:val="26"/>
        </w:rPr>
        <w:tab/>
        <w:t>№ 521</w:t>
      </w:r>
    </w:p>
    <w:p w:rsidR="00146748" w:rsidRPr="00146748" w:rsidRDefault="00146748" w:rsidP="00146748">
      <w:pPr>
        <w:pStyle w:val="a5"/>
        <w:rPr>
          <w:rFonts w:ascii="Times New Roman" w:hAnsi="Times New Roman"/>
          <w:sz w:val="26"/>
          <w:szCs w:val="26"/>
        </w:rPr>
      </w:pPr>
    </w:p>
    <w:p w:rsidR="00146748" w:rsidRPr="00146748" w:rsidRDefault="00146748" w:rsidP="00146748">
      <w:pPr>
        <w:pStyle w:val="a5"/>
        <w:spacing w:line="276" w:lineRule="auto"/>
        <w:ind w:right="4959"/>
        <w:jc w:val="both"/>
        <w:rPr>
          <w:rFonts w:ascii="Times New Roman" w:hAnsi="Times New Roman"/>
          <w:sz w:val="26"/>
          <w:szCs w:val="26"/>
        </w:rPr>
      </w:pPr>
      <w:r w:rsidRPr="00146748">
        <w:rPr>
          <w:rFonts w:ascii="Times New Roman" w:hAnsi="Times New Roman"/>
          <w:sz w:val="26"/>
          <w:szCs w:val="26"/>
        </w:rPr>
        <w:t>Об организации оздоровления и занятости</w:t>
      </w:r>
      <w:r>
        <w:rPr>
          <w:rFonts w:ascii="Times New Roman" w:hAnsi="Times New Roman"/>
          <w:sz w:val="26"/>
          <w:szCs w:val="26"/>
        </w:rPr>
        <w:t xml:space="preserve"> у</w:t>
      </w:r>
      <w:r w:rsidRPr="00146748">
        <w:rPr>
          <w:rFonts w:ascii="Times New Roman" w:hAnsi="Times New Roman"/>
          <w:sz w:val="26"/>
          <w:szCs w:val="26"/>
        </w:rPr>
        <w:t>чащихся в период летних каникул 2013 г</w:t>
      </w:r>
      <w:r w:rsidR="00C54401">
        <w:rPr>
          <w:rFonts w:ascii="Times New Roman" w:hAnsi="Times New Roman"/>
          <w:sz w:val="26"/>
          <w:szCs w:val="26"/>
        </w:rPr>
        <w:t>ода</w:t>
      </w:r>
      <w:r w:rsidRPr="00146748">
        <w:rPr>
          <w:rFonts w:ascii="Times New Roman" w:hAnsi="Times New Roman"/>
          <w:sz w:val="26"/>
          <w:szCs w:val="26"/>
        </w:rPr>
        <w:t>.</w:t>
      </w:r>
    </w:p>
    <w:p w:rsidR="00146748" w:rsidRPr="00146748" w:rsidRDefault="00146748" w:rsidP="00146748">
      <w:pPr>
        <w:jc w:val="both"/>
        <w:rPr>
          <w:sz w:val="26"/>
          <w:szCs w:val="26"/>
        </w:rPr>
      </w:pP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146748">
        <w:rPr>
          <w:rFonts w:ascii="Times New Roman" w:hAnsi="Times New Roman"/>
          <w:sz w:val="26"/>
          <w:szCs w:val="26"/>
        </w:rPr>
        <w:t xml:space="preserve">      Заслушав информацию заместителя Главы </w:t>
      </w:r>
      <w:proofErr w:type="gramStart"/>
      <w:r w:rsidRPr="00146748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146748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Pr="00146748">
        <w:rPr>
          <w:rFonts w:ascii="Times New Roman" w:hAnsi="Times New Roman"/>
          <w:sz w:val="26"/>
          <w:szCs w:val="26"/>
        </w:rPr>
        <w:t>Бисярина</w:t>
      </w:r>
      <w:proofErr w:type="spellEnd"/>
      <w:r w:rsidRPr="00146748">
        <w:rPr>
          <w:rFonts w:ascii="Times New Roman" w:hAnsi="Times New Roman"/>
          <w:sz w:val="26"/>
          <w:szCs w:val="26"/>
        </w:rPr>
        <w:t xml:space="preserve"> А.А.  об организации оздоровления и занятости учащихся в период летних каникул 2013 г., Собрание депутатов Катав-Ивановского муниципального района,</w:t>
      </w:r>
    </w:p>
    <w:p w:rsidR="00146748" w:rsidRPr="00146748" w:rsidRDefault="00146748" w:rsidP="00146748">
      <w:pPr>
        <w:jc w:val="both"/>
        <w:rPr>
          <w:sz w:val="26"/>
          <w:szCs w:val="26"/>
        </w:rPr>
      </w:pPr>
    </w:p>
    <w:p w:rsidR="00146748" w:rsidRPr="00146748" w:rsidRDefault="00146748" w:rsidP="00146748">
      <w:pPr>
        <w:jc w:val="both"/>
        <w:rPr>
          <w:rFonts w:ascii="Times New Roman" w:hAnsi="Times New Roman"/>
          <w:sz w:val="26"/>
          <w:szCs w:val="26"/>
        </w:rPr>
      </w:pPr>
      <w:r w:rsidRPr="00146748">
        <w:rPr>
          <w:rFonts w:ascii="Times New Roman" w:hAnsi="Times New Roman"/>
          <w:sz w:val="26"/>
          <w:szCs w:val="26"/>
        </w:rPr>
        <w:t>РЕШАЕТ:</w:t>
      </w:r>
    </w:p>
    <w:p w:rsidR="00146748" w:rsidRPr="00146748" w:rsidRDefault="00146748" w:rsidP="00146748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146748">
        <w:rPr>
          <w:rFonts w:ascii="Times New Roman" w:hAnsi="Times New Roman"/>
          <w:sz w:val="26"/>
          <w:szCs w:val="26"/>
        </w:rPr>
        <w:t xml:space="preserve">Информацию  заместителя Главы </w:t>
      </w:r>
      <w:proofErr w:type="gramStart"/>
      <w:r w:rsidRPr="00146748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146748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Pr="00146748">
        <w:rPr>
          <w:rFonts w:ascii="Times New Roman" w:hAnsi="Times New Roman"/>
          <w:sz w:val="26"/>
          <w:szCs w:val="26"/>
        </w:rPr>
        <w:t>Бисярина</w:t>
      </w:r>
      <w:proofErr w:type="spellEnd"/>
      <w:r w:rsidRPr="00146748">
        <w:rPr>
          <w:rFonts w:ascii="Times New Roman" w:hAnsi="Times New Roman"/>
          <w:sz w:val="26"/>
          <w:szCs w:val="26"/>
        </w:rPr>
        <w:t xml:space="preserve"> А.А.  об организации оздоровления и занятости учащихся в период летних каникул 2013 г. принять к сведению.</w:t>
      </w:r>
    </w:p>
    <w:p w:rsidR="00146748" w:rsidRPr="00146748" w:rsidRDefault="00146748" w:rsidP="00146748">
      <w:pPr>
        <w:ind w:left="360"/>
        <w:jc w:val="both"/>
        <w:rPr>
          <w:sz w:val="26"/>
          <w:szCs w:val="26"/>
        </w:rPr>
      </w:pPr>
      <w:bookmarkStart w:id="0" w:name="_GoBack"/>
      <w:bookmarkEnd w:id="0"/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146748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146748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146748">
        <w:rPr>
          <w:rFonts w:ascii="Times New Roman" w:hAnsi="Times New Roman"/>
          <w:sz w:val="26"/>
          <w:szCs w:val="26"/>
        </w:rPr>
        <w:t xml:space="preserve"> муниципального района                              Е.В. Калиничев  </w:t>
      </w: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46748" w:rsidRPr="00146748" w:rsidRDefault="00146748" w:rsidP="00146748">
      <w:pPr>
        <w:pStyle w:val="a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146748" w:rsidRPr="00146748" w:rsidRDefault="00146748" w:rsidP="00146748">
      <w:pPr>
        <w:pStyle w:val="a3"/>
        <w:spacing w:after="243" w:line="276" w:lineRule="auto"/>
        <w:ind w:left="40" w:right="40" w:firstLine="600"/>
        <w:rPr>
          <w:color w:val="000000"/>
          <w:sz w:val="26"/>
          <w:szCs w:val="26"/>
        </w:rPr>
      </w:pPr>
    </w:p>
    <w:p w:rsidR="00146748" w:rsidRPr="00146748" w:rsidRDefault="00146748" w:rsidP="00146748">
      <w:pPr>
        <w:jc w:val="both"/>
        <w:rPr>
          <w:sz w:val="26"/>
          <w:szCs w:val="26"/>
        </w:rPr>
      </w:pPr>
    </w:p>
    <w:p w:rsidR="00146748" w:rsidRDefault="00146748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146748" w:rsidRDefault="00146748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146748" w:rsidRDefault="00146748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146748" w:rsidRDefault="00146748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146748" w:rsidRDefault="00146748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146748" w:rsidRDefault="00146748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390A04" w:rsidRPr="000B1B1D" w:rsidRDefault="00390A04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0B1B1D">
        <w:rPr>
          <w:rFonts w:ascii="Times New Roman" w:hAnsi="Times New Roman"/>
          <w:b/>
          <w:sz w:val="26"/>
          <w:szCs w:val="26"/>
        </w:rPr>
        <w:lastRenderedPageBreak/>
        <w:t>Информация</w:t>
      </w:r>
    </w:p>
    <w:p w:rsidR="00390A04" w:rsidRPr="000B1B1D" w:rsidRDefault="00390A04" w:rsidP="00390A0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0B1B1D">
        <w:rPr>
          <w:rFonts w:ascii="Times New Roman" w:hAnsi="Times New Roman"/>
          <w:b/>
          <w:sz w:val="26"/>
          <w:szCs w:val="26"/>
        </w:rPr>
        <w:t>об организации оздоровления и занятости учащихся в период</w:t>
      </w:r>
    </w:p>
    <w:p w:rsidR="00FE0B39" w:rsidRPr="000B1B1D" w:rsidRDefault="00390A04" w:rsidP="000B1B1D">
      <w:pPr>
        <w:pStyle w:val="a5"/>
        <w:jc w:val="center"/>
        <w:rPr>
          <w:rFonts w:ascii="Times New Roman" w:hAnsi="Times New Roman"/>
          <w:b/>
          <w:bCs/>
          <w:sz w:val="26"/>
          <w:szCs w:val="26"/>
        </w:rPr>
      </w:pPr>
      <w:r w:rsidRPr="000B1B1D">
        <w:rPr>
          <w:rFonts w:ascii="Times New Roman" w:hAnsi="Times New Roman"/>
          <w:b/>
          <w:sz w:val="26"/>
          <w:szCs w:val="26"/>
        </w:rPr>
        <w:t>летних каникул 2013 года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proofErr w:type="gramStart"/>
      <w:r w:rsidR="00FE0B39" w:rsidRPr="00C94E8E">
        <w:rPr>
          <w:rFonts w:ascii="Times New Roman" w:hAnsi="Times New Roman"/>
          <w:sz w:val="26"/>
          <w:szCs w:val="26"/>
        </w:rPr>
        <w:t>Постановлениями Правительства Челябинской области утверждены численность детей в возрасте от 6 до 18 лет, на которых предоставляется субсидия из областного бюджета на приобретение продуктов питания для детей в лагерях с дневным пребыванием детей и  численность детей в возрасте от 6 до 18 лет, на которых предоставляется субсидия из областного бюджета для организации отдыха в загородных учреждениях, организующих отдых детей в</w:t>
      </w:r>
      <w:proofErr w:type="gramEnd"/>
      <w:r w:rsidR="00FE0B39" w:rsidRPr="00C94E8E">
        <w:rPr>
          <w:rFonts w:ascii="Times New Roman" w:hAnsi="Times New Roman"/>
          <w:sz w:val="26"/>
          <w:szCs w:val="26"/>
        </w:rPr>
        <w:t xml:space="preserve"> каникулярное время. 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FE0B39" w:rsidRPr="00C94E8E">
        <w:rPr>
          <w:rFonts w:ascii="Times New Roman" w:hAnsi="Times New Roman"/>
          <w:sz w:val="26"/>
          <w:szCs w:val="26"/>
        </w:rPr>
        <w:t xml:space="preserve">Количество   детей </w:t>
      </w:r>
      <w:proofErr w:type="gramStart"/>
      <w:r w:rsidR="00FE0B39" w:rsidRPr="00C94E8E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FE0B39" w:rsidRPr="00C94E8E">
        <w:rPr>
          <w:rFonts w:ascii="Times New Roman" w:hAnsi="Times New Roman"/>
          <w:sz w:val="26"/>
          <w:szCs w:val="26"/>
        </w:rPr>
        <w:t xml:space="preserve"> муниципального района в возрасте от 6 до 18 лет, на которых предоставляется субсидия из областного бюджета на приобретение продуктов питания для детей в лагерях с дневным пребыванием детей  в 2013 году составит  801 человек (2012 год – 801человек).</w:t>
      </w: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Кол-во детей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1043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963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801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801</w:t>
            </w:r>
          </w:p>
        </w:tc>
      </w:tr>
    </w:tbl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FE0B39" w:rsidRPr="00C94E8E">
        <w:rPr>
          <w:rFonts w:ascii="Times New Roman" w:hAnsi="Times New Roman"/>
          <w:sz w:val="26"/>
          <w:szCs w:val="26"/>
        </w:rPr>
        <w:t>В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летний период 2013 года на базе образовательных учреждений района будет функционировать  10 оздоровительных лагерей дневного пребывания. В лагерях дневного пребывания </w:t>
      </w:r>
      <w:r w:rsidR="000B1B1D">
        <w:rPr>
          <w:rFonts w:ascii="Times New Roman" w:hAnsi="Times New Roman"/>
          <w:color w:val="000000"/>
          <w:sz w:val="26"/>
          <w:szCs w:val="26"/>
        </w:rPr>
        <w:t xml:space="preserve">планируется 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оздоровить 801 человек. В г. Катав-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Ивановске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– 460 учащихся (на базе МОУ СОШ №1- 240 учащихся, №2 - 140, МОУ ООШ №4 - 50, №5 - 30 г. Катав-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Ивановска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,), в 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г</w:t>
      </w:r>
      <w:proofErr w:type="gramStart"/>
      <w:r w:rsidR="00FE0B39" w:rsidRPr="00C94E8E">
        <w:rPr>
          <w:rFonts w:ascii="Times New Roman" w:hAnsi="Times New Roman"/>
          <w:color w:val="000000"/>
          <w:sz w:val="26"/>
          <w:szCs w:val="26"/>
        </w:rPr>
        <w:t>.Ю</w:t>
      </w:r>
      <w:proofErr w:type="gramEnd"/>
      <w:r w:rsidR="00FE0B39" w:rsidRPr="00C94E8E">
        <w:rPr>
          <w:rFonts w:ascii="Times New Roman" w:hAnsi="Times New Roman"/>
          <w:color w:val="000000"/>
          <w:sz w:val="26"/>
          <w:szCs w:val="26"/>
        </w:rPr>
        <w:t>рюзань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– 301 детей (МОУ СОШ №1 – 140 учащихся, №2 - 106, МОУ ООШ №2 - 30, №3 -25 г. Юрюзань). Учащиеся МОУ  СОШ с. 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Серпиевка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20 человек, Филиал МОУ СОШ№2 г. Катав-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Ивановска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в с. Верх-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Катавка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20 человек. Дети  из 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с</w:t>
      </w:r>
      <w:proofErr w:type="gramStart"/>
      <w:r w:rsidR="00FE0B39" w:rsidRPr="00C94E8E">
        <w:rPr>
          <w:rFonts w:ascii="Times New Roman" w:hAnsi="Times New Roman"/>
          <w:color w:val="000000"/>
          <w:sz w:val="26"/>
          <w:szCs w:val="26"/>
        </w:rPr>
        <w:t>.Л</w:t>
      </w:r>
      <w:proofErr w:type="gramEnd"/>
      <w:r w:rsidR="00FE0B39" w:rsidRPr="00C94E8E">
        <w:rPr>
          <w:rFonts w:ascii="Times New Roman" w:hAnsi="Times New Roman"/>
          <w:color w:val="000000"/>
          <w:sz w:val="26"/>
          <w:szCs w:val="26"/>
        </w:rPr>
        <w:t>емеза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и 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Бедярыш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 - 10 человек  будут 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оздоравливаться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  на базе МОУ ООШ №5 г. Катав-</w:t>
      </w:r>
      <w:proofErr w:type="spellStart"/>
      <w:r w:rsidR="00FE0B39" w:rsidRPr="00C94E8E">
        <w:rPr>
          <w:rFonts w:ascii="Times New Roman" w:hAnsi="Times New Roman"/>
          <w:color w:val="000000"/>
          <w:sz w:val="26"/>
          <w:szCs w:val="26"/>
        </w:rPr>
        <w:t>Ивановск</w:t>
      </w:r>
      <w:proofErr w:type="spellEnd"/>
      <w:r w:rsidR="00FE0B39" w:rsidRPr="00C94E8E">
        <w:rPr>
          <w:rFonts w:ascii="Times New Roman" w:hAnsi="Times New Roman"/>
          <w:color w:val="000000"/>
          <w:sz w:val="26"/>
          <w:szCs w:val="26"/>
        </w:rPr>
        <w:t>.</w:t>
      </w:r>
      <w:r w:rsidR="00FE0B39" w:rsidRPr="00C94E8E">
        <w:rPr>
          <w:rFonts w:ascii="Times New Roman" w:hAnsi="Times New Roman"/>
          <w:sz w:val="26"/>
          <w:szCs w:val="26"/>
        </w:rPr>
        <w:t xml:space="preserve">  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Пришкольные  лагеря будут работать в  одну смену (18 рабочих дней). Стоимость 1 дня пребывания составит 85 рублей.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Родительская плата учащихся в возрасте от  6 до 18 лет  в пришкольные лагеря составит 500  рублей.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FE0B39" w:rsidRPr="00C94E8E">
        <w:rPr>
          <w:rFonts w:ascii="Times New Roman" w:hAnsi="Times New Roman"/>
          <w:sz w:val="26"/>
          <w:szCs w:val="26"/>
        </w:rPr>
        <w:t xml:space="preserve">Количество детей </w:t>
      </w:r>
      <w:proofErr w:type="gramStart"/>
      <w:r w:rsidR="00FE0B39" w:rsidRPr="00C94E8E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FE0B39" w:rsidRPr="00C94E8E">
        <w:rPr>
          <w:rFonts w:ascii="Times New Roman" w:hAnsi="Times New Roman"/>
          <w:sz w:val="26"/>
          <w:szCs w:val="26"/>
        </w:rPr>
        <w:t xml:space="preserve"> муниципального района в возрасте от 6 до 18 лет, на которых предоставляется субсидия из областного бюджета для организации отдыха в загородных учреждениях, организующих отдых детей в каникулярное время составляет 360 человека (2012 г – 360 человека). </w:t>
      </w: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Кол-во детей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375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384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360</w:t>
            </w:r>
          </w:p>
        </w:tc>
      </w:tr>
      <w:tr w:rsidR="00FE0B39" w:rsidRPr="00C94E8E" w:rsidTr="00270A12">
        <w:trPr>
          <w:jc w:val="center"/>
        </w:trPr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360</w:t>
            </w:r>
          </w:p>
        </w:tc>
      </w:tr>
    </w:tbl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Style w:val="1"/>
          <w:color w:val="000000"/>
          <w:sz w:val="26"/>
          <w:szCs w:val="26"/>
        </w:rPr>
        <w:t xml:space="preserve">В 2013 году в загородных оздоровительных учреждениях планируется оздоровить 360 детей в 8 лагерях: «Ребячья республика» г. Усть-Катав (160 детей), «Чайка»  Чебаркуль (16 детей), «Лагерь им. Лаптева» г. </w:t>
      </w:r>
      <w:proofErr w:type="spellStart"/>
      <w:r w:rsidRPr="00C94E8E">
        <w:rPr>
          <w:rStyle w:val="1"/>
          <w:color w:val="000000"/>
          <w:sz w:val="26"/>
          <w:szCs w:val="26"/>
        </w:rPr>
        <w:t>Сатка</w:t>
      </w:r>
      <w:proofErr w:type="spellEnd"/>
      <w:r w:rsidRPr="00C94E8E">
        <w:rPr>
          <w:rStyle w:val="1"/>
          <w:color w:val="000000"/>
          <w:sz w:val="26"/>
          <w:szCs w:val="26"/>
        </w:rPr>
        <w:t xml:space="preserve"> (28 человек), «Уралец» г. </w:t>
      </w:r>
      <w:proofErr w:type="spellStart"/>
      <w:r w:rsidRPr="00C94E8E">
        <w:rPr>
          <w:rStyle w:val="1"/>
          <w:color w:val="000000"/>
          <w:sz w:val="26"/>
          <w:szCs w:val="26"/>
        </w:rPr>
        <w:t>Сатка</w:t>
      </w:r>
      <w:proofErr w:type="spellEnd"/>
      <w:r w:rsidRPr="00C94E8E">
        <w:rPr>
          <w:rStyle w:val="1"/>
          <w:color w:val="000000"/>
          <w:sz w:val="26"/>
          <w:szCs w:val="26"/>
        </w:rPr>
        <w:t xml:space="preserve"> (94 человек), «Лесная сказка» ( г. Златоуст), «Абзаково» г</w:t>
      </w:r>
      <w:proofErr w:type="gramStart"/>
      <w:r w:rsidRPr="00C94E8E">
        <w:rPr>
          <w:rStyle w:val="1"/>
          <w:color w:val="000000"/>
          <w:sz w:val="26"/>
          <w:szCs w:val="26"/>
        </w:rPr>
        <w:t>.М</w:t>
      </w:r>
      <w:proofErr w:type="gramEnd"/>
      <w:r w:rsidRPr="00C94E8E">
        <w:rPr>
          <w:rStyle w:val="1"/>
          <w:color w:val="000000"/>
          <w:sz w:val="26"/>
          <w:szCs w:val="26"/>
        </w:rPr>
        <w:t xml:space="preserve">агнитогорск (7 детей), </w:t>
      </w:r>
      <w:r w:rsidRPr="00C94E8E">
        <w:rPr>
          <w:rStyle w:val="1"/>
          <w:color w:val="000000"/>
          <w:sz w:val="26"/>
          <w:szCs w:val="26"/>
        </w:rPr>
        <w:lastRenderedPageBreak/>
        <w:t xml:space="preserve">«Уральские зори» г. Челябинск ( 6 детей), «Санаторная школа им. Гагарина» г.Челябинск (1 ребенок).    </w:t>
      </w:r>
      <w:r w:rsidRPr="00C94E8E">
        <w:rPr>
          <w:rFonts w:ascii="Times New Roman" w:hAnsi="Times New Roman"/>
          <w:sz w:val="26"/>
          <w:szCs w:val="26"/>
        </w:rPr>
        <w:t xml:space="preserve"> </w:t>
      </w: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Стоимость путевки в загородные лагеря с каждым годом растет, размер областной субсидии остается на прежнем уровне 9500 руб., соответственно увеличивается стоимость родительской платы.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6"/>
        <w:gridCol w:w="3186"/>
        <w:gridCol w:w="3259"/>
      </w:tblGrid>
      <w:tr w:rsidR="00FE0B39" w:rsidRPr="00C94E8E" w:rsidTr="00270A12"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Наименование лагеря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Размер родительской платы</w:t>
            </w:r>
          </w:p>
        </w:tc>
      </w:tr>
      <w:tr w:rsidR="00FE0B39" w:rsidRPr="00C94E8E" w:rsidTr="00270A12"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Style w:val="1"/>
                <w:color w:val="000000"/>
                <w:sz w:val="26"/>
                <w:szCs w:val="26"/>
              </w:rPr>
              <w:t>«Ребячья республика» г. Усть-Катав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1500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1500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3000</w:t>
            </w:r>
          </w:p>
        </w:tc>
      </w:tr>
      <w:tr w:rsidR="00FE0B39" w:rsidRPr="00C94E8E" w:rsidTr="00270A12"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Style w:val="1"/>
                <w:color w:val="000000"/>
                <w:sz w:val="26"/>
                <w:szCs w:val="26"/>
              </w:rPr>
              <w:t>«Чайка»  Чебаркуль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4500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5500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6500</w:t>
            </w:r>
          </w:p>
        </w:tc>
      </w:tr>
      <w:tr w:rsidR="00FE0B39" w:rsidRPr="00C94E8E" w:rsidTr="00270A12"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Style w:val="1"/>
                <w:color w:val="000000"/>
                <w:sz w:val="26"/>
                <w:szCs w:val="26"/>
              </w:rPr>
              <w:t xml:space="preserve">«Лагерь им. Лаптева» г. </w:t>
            </w:r>
            <w:proofErr w:type="spellStart"/>
            <w:r w:rsidRPr="00C94E8E">
              <w:rPr>
                <w:rStyle w:val="1"/>
                <w:color w:val="000000"/>
                <w:sz w:val="26"/>
                <w:szCs w:val="26"/>
              </w:rPr>
              <w:t>Сатка</w:t>
            </w:r>
            <w:proofErr w:type="spellEnd"/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1500-2500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1500-2500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3500-4500</w:t>
            </w:r>
          </w:p>
        </w:tc>
      </w:tr>
      <w:tr w:rsidR="00FE0B39" w:rsidRPr="00C94E8E" w:rsidTr="00270A12"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both"/>
              <w:rPr>
                <w:rStyle w:val="1"/>
                <w:color w:val="000000"/>
                <w:sz w:val="26"/>
                <w:szCs w:val="26"/>
              </w:rPr>
            </w:pPr>
            <w:r w:rsidRPr="00C94E8E">
              <w:rPr>
                <w:rStyle w:val="1"/>
                <w:color w:val="000000"/>
                <w:sz w:val="26"/>
                <w:szCs w:val="26"/>
              </w:rPr>
              <w:t xml:space="preserve">«Уралец» г. </w:t>
            </w:r>
            <w:proofErr w:type="spellStart"/>
            <w:r w:rsidRPr="00C94E8E">
              <w:rPr>
                <w:rStyle w:val="1"/>
                <w:color w:val="000000"/>
                <w:sz w:val="26"/>
                <w:szCs w:val="26"/>
              </w:rPr>
              <w:t>Сатка</w:t>
            </w:r>
            <w:proofErr w:type="spellEnd"/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3379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0-2000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2000-3000</w:t>
            </w:r>
          </w:p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3000-3500</w:t>
            </w:r>
          </w:p>
        </w:tc>
      </w:tr>
    </w:tbl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Подписаны Соглашения об организации отдыха детей с муниципальными образованиями, на территории которых находятся загородные лагеря.</w:t>
      </w:r>
      <w:r w:rsidR="00FE0B39" w:rsidRPr="00C94E8E">
        <w:rPr>
          <w:rFonts w:ascii="Times New Roman" w:hAnsi="Times New Roman"/>
          <w:sz w:val="26"/>
          <w:szCs w:val="26"/>
        </w:rPr>
        <w:t xml:space="preserve"> Управление образования планирует  организовать  централизованный подвоз учащихся  в загородные  лагеря с сопровождением органов ГИБДД района. 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FE0B39" w:rsidRPr="00C94E8E">
        <w:rPr>
          <w:rFonts w:ascii="Times New Roman" w:hAnsi="Times New Roman"/>
          <w:sz w:val="26"/>
          <w:szCs w:val="26"/>
        </w:rPr>
        <w:t xml:space="preserve">Разработано и утверждено Постановление «О межведомственной комиссии по организации летнего отдыха и оздоровления детей и подростков в каникулярное время на территории </w:t>
      </w:r>
      <w:proofErr w:type="gramStart"/>
      <w:r w:rsidR="00FE0B39" w:rsidRPr="00C94E8E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FE0B39" w:rsidRPr="00C94E8E">
        <w:rPr>
          <w:rFonts w:ascii="Times New Roman" w:hAnsi="Times New Roman"/>
          <w:sz w:val="26"/>
          <w:szCs w:val="26"/>
        </w:rPr>
        <w:t xml:space="preserve"> муниципального района».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FE0B39" w:rsidRPr="00C94E8E">
        <w:rPr>
          <w:rFonts w:ascii="Times New Roman" w:hAnsi="Times New Roman"/>
          <w:sz w:val="26"/>
          <w:szCs w:val="26"/>
        </w:rPr>
        <w:t xml:space="preserve">Проведена межведомственная комиссия с приглашением представителей предприятий </w:t>
      </w:r>
      <w:proofErr w:type="gramStart"/>
      <w:r w:rsidR="00FE0B39" w:rsidRPr="00C94E8E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FE0B39" w:rsidRPr="00C94E8E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FE0B39" w:rsidRPr="00C94E8E">
        <w:rPr>
          <w:rFonts w:ascii="Times New Roman" w:hAnsi="Times New Roman"/>
          <w:sz w:val="26"/>
          <w:szCs w:val="26"/>
        </w:rPr>
        <w:t>Для подростков в период  летних каникул будут организованы  трудовые объединения при образовательных учреждениях – это организация ремонтных бригад, экологических звеньев для работы на пришкольном участке.</w:t>
      </w:r>
    </w:p>
    <w:tbl>
      <w:tblPr>
        <w:tblpPr w:leftFromText="180" w:rightFromText="180" w:vertAnchor="text" w:horzAnchor="margin" w:tblpXSpec="center" w:tblpY="4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Кол-во детей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В период летних каникул 60 детей их района будут отдыхать в палаточном лагере на   оз. Тургояк. </w:t>
      </w: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 </w:t>
      </w: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FE0B39" w:rsidRPr="00C94E8E">
        <w:rPr>
          <w:rFonts w:ascii="Times New Roman" w:hAnsi="Times New Roman"/>
          <w:sz w:val="26"/>
          <w:szCs w:val="26"/>
        </w:rPr>
        <w:t xml:space="preserve">С  10 по 15 июня 2013 г. 25  учащихся  заочной школы этнографии и фольклора  будут принимать участие в фестивале «Уральские прикрасы» 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FE0B39" w:rsidRPr="00C94E8E">
        <w:rPr>
          <w:rFonts w:ascii="Times New Roman" w:hAnsi="Times New Roman"/>
          <w:sz w:val="26"/>
          <w:szCs w:val="26"/>
        </w:rPr>
        <w:t xml:space="preserve"> С 29 июля по 12 августа  2013 г. 20 обучающихся МОУ ДОД «Дом детского творчества» г. Катав-</w:t>
      </w:r>
      <w:proofErr w:type="spellStart"/>
      <w:r w:rsidR="00FE0B39" w:rsidRPr="00C94E8E">
        <w:rPr>
          <w:rFonts w:ascii="Times New Roman" w:hAnsi="Times New Roman"/>
          <w:sz w:val="26"/>
          <w:szCs w:val="26"/>
        </w:rPr>
        <w:t>Ивановска</w:t>
      </w:r>
      <w:proofErr w:type="spellEnd"/>
      <w:r w:rsidR="00FE0B39" w:rsidRPr="00C94E8E">
        <w:rPr>
          <w:rFonts w:ascii="Times New Roman" w:hAnsi="Times New Roman"/>
          <w:sz w:val="26"/>
          <w:szCs w:val="26"/>
        </w:rPr>
        <w:t xml:space="preserve">  будут отдыхать на оз. Тургояк г. Миасса в экологическом лагере.</w:t>
      </w:r>
    </w:p>
    <w:p w:rsidR="00FE0B39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FE0B39" w:rsidRPr="00C94E8E">
        <w:rPr>
          <w:rFonts w:ascii="Times New Roman" w:hAnsi="Times New Roman"/>
          <w:sz w:val="26"/>
          <w:szCs w:val="26"/>
        </w:rPr>
        <w:t>С 23 по 27 августа 2013 г. 15 воспитанников  МОУ ДОД «Дом детского творчества» г. Катав-</w:t>
      </w:r>
      <w:proofErr w:type="spellStart"/>
      <w:r w:rsidR="00FE0B39" w:rsidRPr="00C94E8E">
        <w:rPr>
          <w:rFonts w:ascii="Times New Roman" w:hAnsi="Times New Roman"/>
          <w:sz w:val="26"/>
          <w:szCs w:val="26"/>
        </w:rPr>
        <w:t>Ивановска</w:t>
      </w:r>
      <w:proofErr w:type="spellEnd"/>
      <w:r w:rsidR="00FE0B39" w:rsidRPr="00C94E8E">
        <w:rPr>
          <w:rFonts w:ascii="Times New Roman" w:hAnsi="Times New Roman"/>
          <w:sz w:val="26"/>
          <w:szCs w:val="26"/>
        </w:rPr>
        <w:t xml:space="preserve"> будут  участвовать  в областном слёте геологов.</w:t>
      </w:r>
      <w:r w:rsidRPr="00C94E8E">
        <w:rPr>
          <w:rFonts w:ascii="Times New Roman" w:hAnsi="Times New Roman"/>
          <w:sz w:val="26"/>
          <w:szCs w:val="26"/>
        </w:rPr>
        <w:t xml:space="preserve"> </w:t>
      </w:r>
    </w:p>
    <w:p w:rsidR="00C94E8E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На данные цели из средств областного бюджета выделено 100,0 тыс. рублей.</w:t>
      </w:r>
    </w:p>
    <w:p w:rsidR="00CE77FE" w:rsidRDefault="00C94E8E" w:rsidP="00146748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В период летних каникул педагоги дополнительного образования будут работать на базе образовательных учреждений МОУ СОШ №1г</w:t>
      </w:r>
      <w:proofErr w:type="gramStart"/>
      <w:r w:rsidR="00FE0B39" w:rsidRPr="00C94E8E">
        <w:rPr>
          <w:rFonts w:ascii="Times New Roman" w:hAnsi="Times New Roman"/>
          <w:color w:val="000000"/>
          <w:sz w:val="26"/>
          <w:szCs w:val="26"/>
        </w:rPr>
        <w:t>.К</w:t>
      </w:r>
      <w:proofErr w:type="gramEnd"/>
      <w:r w:rsidR="00FE0B39" w:rsidRPr="00C94E8E">
        <w:rPr>
          <w:rFonts w:ascii="Times New Roman" w:hAnsi="Times New Roman"/>
          <w:color w:val="000000"/>
          <w:sz w:val="26"/>
          <w:szCs w:val="26"/>
        </w:rPr>
        <w:t xml:space="preserve">атав-Ивановска, МОУ СОШ №2г.Катав-Ивановска, МОУ СОШ №1г.Юрюзань, МОУ СОШ №2 г.Юрюзань. </w:t>
      </w:r>
    </w:p>
    <w:p w:rsidR="00FE0B39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proofErr w:type="gramStart"/>
      <w:r w:rsidR="00FE0B39" w:rsidRPr="00C94E8E">
        <w:rPr>
          <w:rFonts w:ascii="Times New Roman" w:hAnsi="Times New Roman"/>
          <w:color w:val="000000"/>
          <w:sz w:val="26"/>
          <w:szCs w:val="26"/>
        </w:rPr>
        <w:t>В данных образовательных учреждениях  будут функционировать кружки в разных направлениях: художественно-эстетическое (</w:t>
      </w:r>
      <w:r w:rsidR="00FE0B39" w:rsidRPr="00C94E8E">
        <w:rPr>
          <w:rFonts w:ascii="Times New Roman" w:hAnsi="Times New Roman"/>
          <w:sz w:val="26"/>
          <w:szCs w:val="26"/>
        </w:rPr>
        <w:t>оригами, вокальный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), декоративно-прикладное</w:t>
      </w:r>
      <w:r w:rsidR="00FE0B39" w:rsidRPr="00C94E8E">
        <w:rPr>
          <w:rFonts w:ascii="Times New Roman" w:hAnsi="Times New Roman"/>
          <w:sz w:val="26"/>
          <w:szCs w:val="26"/>
        </w:rPr>
        <w:t xml:space="preserve"> (юный художник, </w:t>
      </w:r>
      <w:proofErr w:type="spellStart"/>
      <w:r w:rsidR="00FE0B39" w:rsidRPr="00C94E8E">
        <w:rPr>
          <w:rFonts w:ascii="Times New Roman" w:hAnsi="Times New Roman"/>
          <w:sz w:val="26"/>
          <w:szCs w:val="26"/>
        </w:rPr>
        <w:t>бисероплетение</w:t>
      </w:r>
      <w:proofErr w:type="spellEnd"/>
      <w:r w:rsidR="00FE0B39" w:rsidRPr="00C94E8E">
        <w:rPr>
          <w:rFonts w:ascii="Times New Roman" w:hAnsi="Times New Roman"/>
          <w:sz w:val="26"/>
          <w:szCs w:val="26"/>
        </w:rPr>
        <w:t>, макраме, лоскутная пластика)</w:t>
      </w:r>
      <w:r w:rsidR="00FE0B39" w:rsidRPr="00C94E8E">
        <w:rPr>
          <w:rFonts w:ascii="Times New Roman" w:hAnsi="Times New Roman"/>
          <w:color w:val="000000"/>
          <w:sz w:val="26"/>
          <w:szCs w:val="26"/>
        </w:rPr>
        <w:t>,</w:t>
      </w:r>
      <w:r w:rsidR="00FE0B39" w:rsidRPr="00C94E8E">
        <w:rPr>
          <w:rFonts w:ascii="Times New Roman" w:hAnsi="Times New Roman"/>
          <w:sz w:val="26"/>
          <w:szCs w:val="26"/>
        </w:rPr>
        <w:t xml:space="preserve"> физкультурно-спортивное (баскетбол, волейбол).</w:t>
      </w:r>
      <w:proofErr w:type="gramEnd"/>
    </w:p>
    <w:p w:rsidR="00FE0B39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FE0B39" w:rsidRPr="00C94E8E">
        <w:rPr>
          <w:rFonts w:ascii="Times New Roman" w:hAnsi="Times New Roman"/>
          <w:sz w:val="26"/>
          <w:szCs w:val="26"/>
        </w:rPr>
        <w:t>В период летних каникул будут организованы туристические походы.</w:t>
      </w:r>
      <w:r w:rsidR="00C94E8E" w:rsidRPr="00C94E8E">
        <w:rPr>
          <w:rFonts w:ascii="Times New Roman" w:hAnsi="Times New Roman"/>
          <w:sz w:val="26"/>
          <w:szCs w:val="26"/>
        </w:rPr>
        <w:t xml:space="preserve"> На данные цели из средств муниципального бюджета выделено 50,0 тыс. руб.</w:t>
      </w:r>
    </w:p>
    <w:tbl>
      <w:tblPr>
        <w:tblpPr w:leftFromText="180" w:rightFromText="180" w:vertAnchor="text" w:horzAnchor="margin" w:tblpXSpec="center" w:tblpY="4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Кол-во детей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215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198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2410" w:type="dxa"/>
          </w:tcPr>
          <w:p w:rsidR="00FE0B39" w:rsidRPr="00C94E8E" w:rsidRDefault="000B1B1D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371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2410" w:type="dxa"/>
          </w:tcPr>
          <w:p w:rsidR="00FE0B39" w:rsidRPr="00C94E8E" w:rsidRDefault="000B1B1D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420</w:t>
            </w:r>
          </w:p>
        </w:tc>
      </w:tr>
    </w:tbl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С 4 июня по 11 июня 2013 года будут организованы военно-полевые сборы </w:t>
      </w: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Кол-во детей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FE0B39" w:rsidRPr="00C94E8E" w:rsidTr="00270A12">
        <w:tc>
          <w:tcPr>
            <w:tcW w:w="1951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2410" w:type="dxa"/>
          </w:tcPr>
          <w:p w:rsidR="00FE0B39" w:rsidRPr="00C94E8E" w:rsidRDefault="00FE0B39" w:rsidP="00146748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94E8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</w:tr>
    </w:tbl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Pr="00C94E8E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E0B39" w:rsidRDefault="00FE0B39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CE77F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proofErr w:type="gramStart"/>
      <w:r w:rsidRPr="00C94E8E">
        <w:rPr>
          <w:rFonts w:ascii="Times New Roman" w:hAnsi="Times New Roman"/>
          <w:sz w:val="26"/>
          <w:szCs w:val="26"/>
        </w:rPr>
        <w:t>По линии Управления социальной защиты населения Катав-Ивановского муниципального района будут выделены бесплатные путевки детям  в возрасте от 6 до 18 лет, приобретенные за счет средств Областного и Федерального бюджетов для детей, состоящих на диспансерном учете (в санаторные учреждения области), а также для детей из семей, находящихся в трудной жизненной ситуации (в загородные оздоровительные лагеря), в том числе для детей, проживающих</w:t>
      </w:r>
      <w:proofErr w:type="gramEnd"/>
      <w:r w:rsidRPr="00C94E8E">
        <w:rPr>
          <w:rFonts w:ascii="Times New Roman" w:hAnsi="Times New Roman"/>
          <w:sz w:val="26"/>
          <w:szCs w:val="26"/>
        </w:rPr>
        <w:t xml:space="preserve"> в МУСО «Социально-реабилитационный центр» и МОУ «Детский дом».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Апрель 13 путевок: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10 -санатории «Карагайский бор» (09.04-29.04);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1 - Кусинский реабилитационный центр (15.04-05.05); 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            2 - центр «Семья» г</w:t>
      </w:r>
      <w:proofErr w:type="gramStart"/>
      <w:r w:rsidRPr="00C94E8E">
        <w:rPr>
          <w:rFonts w:ascii="Times New Roman" w:hAnsi="Times New Roman"/>
          <w:sz w:val="26"/>
          <w:szCs w:val="26"/>
        </w:rPr>
        <w:t>.Ч</w:t>
      </w:r>
      <w:proofErr w:type="gramEnd"/>
      <w:r w:rsidRPr="00C94E8E">
        <w:rPr>
          <w:rFonts w:ascii="Times New Roman" w:hAnsi="Times New Roman"/>
          <w:sz w:val="26"/>
          <w:szCs w:val="26"/>
        </w:rPr>
        <w:t>елябинска (19.04-18.05).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Май 27 путевок: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10 - санаторий «Лесная сказка» (03.05-23.05);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5– санаторий «ММК» (05.05-25.05);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10– санаторий «Лесная сказка» (24.05-13.06);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             2 - центр «Семья» г</w:t>
      </w:r>
      <w:proofErr w:type="gramStart"/>
      <w:r w:rsidRPr="00C94E8E">
        <w:rPr>
          <w:rFonts w:ascii="Times New Roman" w:hAnsi="Times New Roman"/>
          <w:sz w:val="26"/>
          <w:szCs w:val="26"/>
        </w:rPr>
        <w:t>.Ч</w:t>
      </w:r>
      <w:proofErr w:type="gramEnd"/>
      <w:r w:rsidRPr="00C94E8E">
        <w:rPr>
          <w:rFonts w:ascii="Times New Roman" w:hAnsi="Times New Roman"/>
          <w:sz w:val="26"/>
          <w:szCs w:val="26"/>
        </w:rPr>
        <w:t>елябинска (22.05-20.06).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юл</w:t>
      </w:r>
      <w:r w:rsidRPr="00C94E8E">
        <w:rPr>
          <w:rFonts w:ascii="Times New Roman" w:hAnsi="Times New Roman"/>
          <w:sz w:val="26"/>
          <w:szCs w:val="26"/>
        </w:rPr>
        <w:t>ь 71 путевка: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10 – санаторий «</w:t>
      </w:r>
      <w:proofErr w:type="spellStart"/>
      <w:r w:rsidRPr="00C94E8E">
        <w:rPr>
          <w:rFonts w:ascii="Times New Roman" w:hAnsi="Times New Roman"/>
          <w:sz w:val="26"/>
          <w:szCs w:val="26"/>
        </w:rPr>
        <w:t>Синегорье</w:t>
      </w:r>
      <w:proofErr w:type="spellEnd"/>
      <w:r w:rsidRPr="00C94E8E">
        <w:rPr>
          <w:rFonts w:ascii="Times New Roman" w:hAnsi="Times New Roman"/>
          <w:sz w:val="26"/>
          <w:szCs w:val="26"/>
        </w:rPr>
        <w:t xml:space="preserve">» (с 01.06-21.06);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10 – санаторий «Космос» (02.06-22.06);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20 - загородный лагерь «Сфера» (ЧТЗ) (25.06-12.07) для детей  МУСО «Социально-реабилитационный центр»; 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30 – лагерь при МУ «КЦСОН»;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            1 - центр «Семья» г</w:t>
      </w:r>
      <w:proofErr w:type="gramStart"/>
      <w:r w:rsidRPr="00C94E8E">
        <w:rPr>
          <w:rFonts w:ascii="Times New Roman" w:hAnsi="Times New Roman"/>
          <w:sz w:val="26"/>
          <w:szCs w:val="26"/>
        </w:rPr>
        <w:t>.Ч</w:t>
      </w:r>
      <w:proofErr w:type="gramEnd"/>
      <w:r w:rsidRPr="00C94E8E">
        <w:rPr>
          <w:rFonts w:ascii="Times New Roman" w:hAnsi="Times New Roman"/>
          <w:sz w:val="26"/>
          <w:szCs w:val="26"/>
        </w:rPr>
        <w:t>елябинска (24.06-23.07).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Июль 87 путевок: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lastRenderedPageBreak/>
        <w:t xml:space="preserve">15 – санаторий «Карагайский бор» (с 01.07-21.07);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10 – санаторий «Металлург» (13.07-02.08);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30 – загородный оздоровительный лагерь «Лесная сказка» (15.07-01.08);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30 – лагерь при МУ «КЦСОН» (для детей работников Цементного завода);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1 - Кусинский реабилитационный центр (19.07-08.08.);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1 - центр «Семья» г</w:t>
      </w:r>
      <w:proofErr w:type="gramStart"/>
      <w:r w:rsidRPr="00C94E8E">
        <w:rPr>
          <w:rFonts w:ascii="Times New Roman" w:hAnsi="Times New Roman"/>
          <w:sz w:val="26"/>
          <w:szCs w:val="26"/>
        </w:rPr>
        <w:t>.Ч</w:t>
      </w:r>
      <w:proofErr w:type="gramEnd"/>
      <w:r w:rsidRPr="00C94E8E">
        <w:rPr>
          <w:rFonts w:ascii="Times New Roman" w:hAnsi="Times New Roman"/>
          <w:sz w:val="26"/>
          <w:szCs w:val="26"/>
        </w:rPr>
        <w:t>елябинска (25.07-23.08).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Август 77 путевок: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10 – санаторий «Космос» (10.08-30.08);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5 – санаторий «Лесная сказка» (16.08–05.09);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30 – загородный лагерь «Сфера» (ЧТЗ)(10.08-27.08) для детей МОУ «Детский дом»; 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30 - МУ «КЦСОН»;</w:t>
      </w:r>
    </w:p>
    <w:p w:rsidR="00CE77F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>2 - центр «Семья» г</w:t>
      </w:r>
      <w:proofErr w:type="gramStart"/>
      <w:r w:rsidRPr="00C94E8E">
        <w:rPr>
          <w:rFonts w:ascii="Times New Roman" w:hAnsi="Times New Roman"/>
          <w:sz w:val="26"/>
          <w:szCs w:val="26"/>
        </w:rPr>
        <w:t>.Ч</w:t>
      </w:r>
      <w:proofErr w:type="gramEnd"/>
      <w:r w:rsidRPr="00C94E8E">
        <w:rPr>
          <w:rFonts w:ascii="Times New Roman" w:hAnsi="Times New Roman"/>
          <w:sz w:val="26"/>
          <w:szCs w:val="26"/>
        </w:rPr>
        <w:t>елябинска (26.08-24.09).</w:t>
      </w:r>
    </w:p>
    <w:p w:rsidR="00CE77F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Кроме того, на базе МУ «КЦСОН» будет организовано летнее оздоровление в 3 смены по программе «Крепкая семья» в количестве 90 детей. </w:t>
      </w:r>
    </w:p>
    <w:p w:rsidR="00CE77FE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/>
          <w:sz w:val="26"/>
          <w:szCs w:val="26"/>
        </w:rPr>
        <w:t>На данные цели планируется освоить 308,0 тыс. руб., в т.ч., 178,0 тыс. руб. – средства районного бюджета, 130,0 тыс. руб. средства предприятия.</w:t>
      </w:r>
      <w:proofErr w:type="gramEnd"/>
    </w:p>
    <w:p w:rsidR="00FE0B39" w:rsidRPr="00C94E8E" w:rsidRDefault="00CE77F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Планируемый охват оздоровлением </w:t>
      </w:r>
      <w:r w:rsidRPr="00C94E8E">
        <w:rPr>
          <w:rFonts w:ascii="Times New Roman" w:hAnsi="Times New Roman"/>
          <w:sz w:val="26"/>
          <w:szCs w:val="26"/>
        </w:rPr>
        <w:t xml:space="preserve">с апреля по август 2013 года </w:t>
      </w:r>
      <w:r>
        <w:rPr>
          <w:rFonts w:ascii="Times New Roman" w:hAnsi="Times New Roman"/>
          <w:sz w:val="26"/>
          <w:szCs w:val="26"/>
        </w:rPr>
        <w:t>составит 36</w:t>
      </w:r>
      <w:r w:rsidRPr="00C94E8E">
        <w:rPr>
          <w:rFonts w:ascii="Times New Roman" w:hAnsi="Times New Roman"/>
          <w:sz w:val="26"/>
          <w:szCs w:val="26"/>
        </w:rPr>
        <w:t xml:space="preserve">5 детей. </w:t>
      </w:r>
    </w:p>
    <w:p w:rsidR="00636408" w:rsidRDefault="00C94E8E" w:rsidP="00146748">
      <w:pPr>
        <w:pStyle w:val="a5"/>
        <w:jc w:val="both"/>
        <w:rPr>
          <w:rStyle w:val="1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FE0B39" w:rsidRPr="00C94E8E">
        <w:rPr>
          <w:rFonts w:ascii="Times New Roman" w:hAnsi="Times New Roman"/>
          <w:sz w:val="26"/>
          <w:szCs w:val="26"/>
        </w:rPr>
        <w:t>Таким образом, в</w:t>
      </w:r>
      <w:r w:rsidR="00FE0B39" w:rsidRPr="00C94E8E">
        <w:rPr>
          <w:rStyle w:val="1"/>
          <w:color w:val="000000"/>
          <w:sz w:val="26"/>
          <w:szCs w:val="26"/>
        </w:rPr>
        <w:t xml:space="preserve"> летний период различными видами отдыха и оздоровления п</w:t>
      </w:r>
      <w:r>
        <w:rPr>
          <w:rStyle w:val="1"/>
          <w:color w:val="000000"/>
          <w:sz w:val="26"/>
          <w:szCs w:val="26"/>
        </w:rPr>
        <w:t>ланируется охватить 2174 учащихся образовательных учреждений</w:t>
      </w:r>
      <w:r w:rsidR="00FE0B39" w:rsidRPr="00C94E8E">
        <w:rPr>
          <w:rStyle w:val="1"/>
          <w:color w:val="000000"/>
          <w:sz w:val="26"/>
          <w:szCs w:val="26"/>
        </w:rPr>
        <w:t>, что составляет 66%  от общего количества детей.</w:t>
      </w:r>
    </w:p>
    <w:p w:rsidR="00C94E8E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Style w:val="1"/>
          <w:color w:val="000000"/>
          <w:sz w:val="26"/>
          <w:szCs w:val="26"/>
        </w:rPr>
        <w:t xml:space="preserve">        </w:t>
      </w:r>
      <w:r w:rsidRPr="00C94E8E">
        <w:rPr>
          <w:rStyle w:val="1"/>
          <w:color w:val="000000"/>
          <w:sz w:val="26"/>
          <w:szCs w:val="26"/>
        </w:rPr>
        <w:t xml:space="preserve">Кроме того, </w:t>
      </w:r>
      <w:r>
        <w:rPr>
          <w:rFonts w:ascii="Times New Roman" w:hAnsi="Times New Roman"/>
          <w:sz w:val="26"/>
          <w:szCs w:val="26"/>
        </w:rPr>
        <w:t>о</w:t>
      </w:r>
      <w:r w:rsidRPr="00C94E8E">
        <w:rPr>
          <w:rFonts w:ascii="Times New Roman" w:hAnsi="Times New Roman"/>
          <w:sz w:val="26"/>
          <w:szCs w:val="26"/>
        </w:rPr>
        <w:t xml:space="preserve">дной из традиционных форм занятости несовершеннолетних в летний период остается организация трудовых отрядов Главы </w:t>
      </w:r>
      <w:proofErr w:type="gramStart"/>
      <w:r w:rsidRPr="00C94E8E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C94E8E">
        <w:rPr>
          <w:rFonts w:ascii="Times New Roman" w:hAnsi="Times New Roman"/>
          <w:sz w:val="26"/>
          <w:szCs w:val="26"/>
        </w:rPr>
        <w:t xml:space="preserve"> муниципального района. </w:t>
      </w:r>
      <w:proofErr w:type="gramStart"/>
      <w:r w:rsidRPr="00C94E8E">
        <w:rPr>
          <w:rFonts w:ascii="Times New Roman" w:hAnsi="Times New Roman"/>
          <w:sz w:val="26"/>
          <w:szCs w:val="26"/>
        </w:rPr>
        <w:t>На финансирование временного трудоустройства несовершеннолетних подростков от 14 до 18 лет из районного бюджета выделено 200,0 тыс. руб., что позволит трудоустроить 200 несовершеннолетних (80 чел. г. Катав-</w:t>
      </w:r>
      <w:proofErr w:type="spellStart"/>
      <w:r w:rsidRPr="00C94E8E">
        <w:rPr>
          <w:rFonts w:ascii="Times New Roman" w:hAnsi="Times New Roman"/>
          <w:sz w:val="26"/>
          <w:szCs w:val="26"/>
        </w:rPr>
        <w:t>Ивановск</w:t>
      </w:r>
      <w:proofErr w:type="spellEnd"/>
      <w:r w:rsidRPr="00C94E8E">
        <w:rPr>
          <w:rFonts w:ascii="Times New Roman" w:hAnsi="Times New Roman"/>
          <w:sz w:val="26"/>
          <w:szCs w:val="26"/>
        </w:rPr>
        <w:t>, 80 чел. г. Юрюзань, 40 чел. сельские поселения),  более 30% из которых подростки «группы риска», т.е. совершавшие правонарушения, преступления, состоящие на учете в ОВД.</w:t>
      </w:r>
      <w:proofErr w:type="gramEnd"/>
    </w:p>
    <w:p w:rsidR="00C94E8E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   На осуществление мероприятий по работе с детьми </w:t>
      </w:r>
      <w:r w:rsidR="006C5CC8">
        <w:rPr>
          <w:rFonts w:ascii="Times New Roman" w:hAnsi="Times New Roman"/>
          <w:sz w:val="26"/>
          <w:szCs w:val="26"/>
        </w:rPr>
        <w:t>и молодежью в летний период 2013</w:t>
      </w:r>
      <w:r w:rsidRPr="00C94E8E">
        <w:rPr>
          <w:rFonts w:ascii="Times New Roman" w:hAnsi="Times New Roman"/>
          <w:sz w:val="26"/>
          <w:szCs w:val="26"/>
        </w:rPr>
        <w:t xml:space="preserve"> года из областного бюджета ожидается выделение 150,0 тыс. руб. часть данной субсидии  будет направлена на организацию фестиваля спорта людей с ограниченными возможностями (август) и на организацию праздничной акции, посвященной Дню города «</w:t>
      </w:r>
      <w:proofErr w:type="gramStart"/>
      <w:r w:rsidRPr="00C94E8E">
        <w:rPr>
          <w:rFonts w:ascii="Times New Roman" w:hAnsi="Times New Roman"/>
          <w:sz w:val="26"/>
          <w:szCs w:val="26"/>
        </w:rPr>
        <w:t>Катав</w:t>
      </w:r>
      <w:proofErr w:type="gramEnd"/>
      <w:r w:rsidRPr="00C94E8E">
        <w:rPr>
          <w:rFonts w:ascii="Times New Roman" w:hAnsi="Times New Roman"/>
          <w:sz w:val="26"/>
          <w:szCs w:val="26"/>
        </w:rPr>
        <w:t xml:space="preserve"> молодой» (июль). Из районного бюджета 50,0 тыс. руб. в июне  месяце будет направлено на организацию и проведение Дня молодежи.</w:t>
      </w:r>
    </w:p>
    <w:p w:rsidR="00C94E8E" w:rsidRPr="00C94E8E" w:rsidRDefault="00C94E8E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C94E8E">
        <w:rPr>
          <w:rFonts w:ascii="Times New Roman" w:hAnsi="Times New Roman"/>
          <w:sz w:val="26"/>
          <w:szCs w:val="26"/>
        </w:rPr>
        <w:t xml:space="preserve">    В период </w:t>
      </w:r>
      <w:proofErr w:type="gramStart"/>
      <w:r w:rsidRPr="00C94E8E">
        <w:rPr>
          <w:rFonts w:ascii="Times New Roman" w:hAnsi="Times New Roman"/>
          <w:sz w:val="26"/>
          <w:szCs w:val="26"/>
        </w:rPr>
        <w:t>летней компании</w:t>
      </w:r>
      <w:proofErr w:type="gramEnd"/>
      <w:r w:rsidRPr="00C94E8E">
        <w:rPr>
          <w:rFonts w:ascii="Times New Roman" w:hAnsi="Times New Roman"/>
          <w:sz w:val="26"/>
          <w:szCs w:val="26"/>
        </w:rPr>
        <w:t xml:space="preserve"> на работу с детьми и молодежью планируется  направить 760,0 тыс. руб. (ФБ – 200,0 тыс. руб., ОБ – 260,0 тыс. руб., МБ – 300,0 тыс. руб.), охват по мероприятиям составит около 2000 человек.</w:t>
      </w:r>
    </w:p>
    <w:p w:rsidR="000B1B1D" w:rsidRDefault="006C5CC8" w:rsidP="0014674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0B1B1D" w:rsidRPr="000B1B1D">
        <w:rPr>
          <w:rFonts w:ascii="Times New Roman" w:hAnsi="Times New Roman"/>
          <w:sz w:val="26"/>
          <w:szCs w:val="26"/>
        </w:rPr>
        <w:t>В целях организации досуга детей и подростков, в течение всего летнего периода будут функционировать учреждения культуры и спорта. Работа в данном направлении будет проводиться согласно запланированным мероприятиям</w:t>
      </w:r>
      <w:r w:rsidR="000B1B1D">
        <w:rPr>
          <w:rFonts w:ascii="Times New Roman" w:hAnsi="Times New Roman"/>
          <w:sz w:val="26"/>
          <w:szCs w:val="26"/>
        </w:rPr>
        <w:t xml:space="preserve"> (Приложение)</w:t>
      </w:r>
      <w:r w:rsidR="000B1B1D" w:rsidRPr="000B1B1D">
        <w:rPr>
          <w:rFonts w:ascii="Times New Roman" w:hAnsi="Times New Roman"/>
          <w:sz w:val="26"/>
          <w:szCs w:val="26"/>
        </w:rPr>
        <w:t>.</w:t>
      </w:r>
    </w:p>
    <w:p w:rsidR="000B1B1D" w:rsidRPr="000B1B1D" w:rsidRDefault="000B1B1D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0B1B1D"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 w:rsidRPr="000B1B1D">
        <w:rPr>
          <w:rFonts w:ascii="Times New Roman" w:hAnsi="Times New Roman"/>
          <w:sz w:val="26"/>
          <w:szCs w:val="26"/>
        </w:rPr>
        <w:t>Катав-Ивановского</w:t>
      </w:r>
      <w:proofErr w:type="gramEnd"/>
    </w:p>
    <w:p w:rsidR="000B1B1D" w:rsidRPr="000B1B1D" w:rsidRDefault="000B1B1D" w:rsidP="0014674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0B1B1D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                   А.А. </w:t>
      </w:r>
      <w:proofErr w:type="spellStart"/>
      <w:r w:rsidRPr="000B1B1D">
        <w:rPr>
          <w:rFonts w:ascii="Times New Roman" w:hAnsi="Times New Roman"/>
          <w:sz w:val="26"/>
          <w:szCs w:val="26"/>
        </w:rPr>
        <w:t>Бисярин</w:t>
      </w:r>
      <w:proofErr w:type="spellEnd"/>
    </w:p>
    <w:p w:rsidR="00146748" w:rsidRPr="00146748" w:rsidRDefault="00146748" w:rsidP="00146748">
      <w:pPr>
        <w:jc w:val="both"/>
        <w:rPr>
          <w:sz w:val="26"/>
          <w:szCs w:val="26"/>
        </w:rPr>
      </w:pPr>
    </w:p>
    <w:sectPr w:rsidR="00146748" w:rsidRPr="00146748" w:rsidSect="00146748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57C8F"/>
    <w:multiLevelType w:val="hybridMultilevel"/>
    <w:tmpl w:val="A40E2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C517A"/>
    <w:multiLevelType w:val="hybridMultilevel"/>
    <w:tmpl w:val="CAA4B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318FC"/>
    <w:multiLevelType w:val="hybridMultilevel"/>
    <w:tmpl w:val="2550E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B39"/>
    <w:rsid w:val="000B1B1D"/>
    <w:rsid w:val="00146748"/>
    <w:rsid w:val="00386559"/>
    <w:rsid w:val="00390A04"/>
    <w:rsid w:val="00636408"/>
    <w:rsid w:val="006A5AB1"/>
    <w:rsid w:val="006C5CC8"/>
    <w:rsid w:val="00794EA6"/>
    <w:rsid w:val="008766EB"/>
    <w:rsid w:val="00A12EB3"/>
    <w:rsid w:val="00C54401"/>
    <w:rsid w:val="00C94E8E"/>
    <w:rsid w:val="00CE77FE"/>
    <w:rsid w:val="00DB36A1"/>
    <w:rsid w:val="00FE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B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0B3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FE0B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FE0B3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5">
    <w:name w:val="No Spacing"/>
    <w:uiPriority w:val="1"/>
    <w:qFormat/>
    <w:rsid w:val="00390A0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rsid w:val="00DB36A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B36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36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User</cp:lastModifiedBy>
  <cp:revision>5</cp:revision>
  <cp:lastPrinted>2013-04-18T05:03:00Z</cp:lastPrinted>
  <dcterms:created xsi:type="dcterms:W3CDTF">2013-04-03T09:21:00Z</dcterms:created>
  <dcterms:modified xsi:type="dcterms:W3CDTF">2013-04-24T07:55:00Z</dcterms:modified>
</cp:coreProperties>
</file>